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39C41E1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AA48BF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3EA24585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55F">
        <w:rPr>
          <w:rFonts w:ascii="Times New Roman" w:hAnsi="Times New Roman" w:cs="Times New Roman"/>
          <w:b/>
          <w:sz w:val="28"/>
          <w:szCs w:val="28"/>
        </w:rPr>
        <w:t>«</w:t>
      </w:r>
      <w:r w:rsidR="003F1AE4" w:rsidRPr="003F1AE4">
        <w:rPr>
          <w:rFonts w:ascii="Times New Roman" w:hAnsi="Times New Roman" w:cs="Times New Roman"/>
          <w:b/>
          <w:color w:val="000000"/>
          <w:sz w:val="28"/>
          <w:szCs w:val="28"/>
        </w:rPr>
        <w:t>Основы бережливого производства</w:t>
      </w:r>
      <w:r w:rsidR="005459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4591D" w:rsidRPr="0054591D">
        <w:rPr>
          <w:rFonts w:ascii="Times New Roman" w:hAnsi="Times New Roman" w:cs="Times New Roman"/>
          <w:b/>
          <w:color w:val="000000"/>
          <w:sz w:val="28"/>
          <w:szCs w:val="28"/>
        </w:rPr>
        <w:t>в хозяйстве автоматики и телемеханики</w:t>
      </w:r>
      <w:r w:rsidRPr="0050655F">
        <w:rPr>
          <w:rFonts w:ascii="Times New Roman" w:hAnsi="Times New Roman" w:cs="Times New Roman"/>
          <w:b/>
          <w:sz w:val="28"/>
          <w:szCs w:val="28"/>
        </w:rPr>
        <w:t>»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50655F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4FB36B75" w14:textId="461CDEF1" w:rsidR="00EE567F" w:rsidRDefault="00C844A9" w:rsidP="00C844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4A9">
        <w:rPr>
          <w:rFonts w:ascii="Times New Roman" w:hAnsi="Times New Roman" w:cs="Times New Roman"/>
          <w:sz w:val="28"/>
          <w:szCs w:val="28"/>
        </w:rPr>
        <w:t>Автоматика и телемеханика на железнодорожном транспорте</w:t>
      </w:r>
      <w:r w:rsidR="00EE567F"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C46C250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3F1AE4">
        <w:rPr>
          <w:iCs/>
          <w:color w:val="000000" w:themeColor="text1"/>
        </w:rPr>
        <w:t xml:space="preserve"> с </w:t>
      </w:r>
      <w:r w:rsidR="003F1AE4" w:rsidRPr="00AC39F7">
        <w:rPr>
          <w:iCs/>
          <w:color w:val="000000" w:themeColor="text1"/>
        </w:rPr>
        <w:t>оценкой</w:t>
      </w:r>
      <w:r w:rsidR="0050655F">
        <w:rPr>
          <w:iCs/>
          <w:color w:val="000000" w:themeColor="text1"/>
        </w:rPr>
        <w:t xml:space="preserve">, </w:t>
      </w:r>
      <w:r w:rsidR="00A044A4">
        <w:rPr>
          <w:iCs/>
          <w:color w:val="000000" w:themeColor="text1"/>
        </w:rPr>
        <w:t>8</w:t>
      </w:r>
      <w:r w:rsidR="0050655F">
        <w:rPr>
          <w:iCs/>
          <w:color w:val="000000" w:themeColor="text1"/>
        </w:rPr>
        <w:t xml:space="preserve"> семестр</w:t>
      </w:r>
      <w:r w:rsidR="00A044A4">
        <w:rPr>
          <w:iCs/>
          <w:color w:val="000000" w:themeColor="text1"/>
        </w:rPr>
        <w:t>/ЗФО 5 курс</w:t>
      </w:r>
      <w:bookmarkStart w:id="0" w:name="_GoBack"/>
      <w:bookmarkEnd w:id="0"/>
      <w:r w:rsidRPr="00AC39F7">
        <w:rPr>
          <w:iCs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DA3AA7">
        <w:trPr>
          <w:trHeight w:val="310"/>
        </w:trPr>
        <w:tc>
          <w:tcPr>
            <w:tcW w:w="7562" w:type="dxa"/>
          </w:tcPr>
          <w:p w14:paraId="52870161" w14:textId="0458433B" w:rsidR="00CF0A07" w:rsidRPr="009A3CCC" w:rsidRDefault="0005049C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5049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09" w:type="dxa"/>
          </w:tcPr>
          <w:p w14:paraId="204CBD3B" w14:textId="3AA19A02" w:rsidR="00CF0A07" w:rsidRPr="0050655F" w:rsidRDefault="003F1AE4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05049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4.3.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7F3CF09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C04148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__)</w:t>
            </w:r>
          </w:p>
        </w:tc>
      </w:tr>
      <w:tr w:rsidR="00CF0A07" w:rsidRPr="009B4FAE" w14:paraId="6D8B3A2F" w14:textId="77777777" w:rsidTr="00DA3AA7">
        <w:tc>
          <w:tcPr>
            <w:tcW w:w="3668" w:type="dxa"/>
            <w:vMerge w:val="restart"/>
          </w:tcPr>
          <w:p w14:paraId="26AA4E5B" w14:textId="659C201D" w:rsidR="00CF0A07" w:rsidRPr="0050655F" w:rsidRDefault="0005049C" w:rsidP="00C369E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r w:rsidR="00857B53"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4793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0A72BF" w14:textId="77777777" w:rsidR="006405F9" w:rsidRDefault="003F1AE4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организации производственных систем бережливого производства 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мероприятий.</w:t>
            </w:r>
          </w:p>
          <w:p w14:paraId="6E8CB633" w14:textId="6367AE91" w:rsidR="00CD7CB1" w:rsidRPr="002103AC" w:rsidRDefault="00CD7CB1" w:rsidP="003F1A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методические и нормативные </w:t>
            </w:r>
            <w:r w:rsidR="00CC045D">
              <w:rPr>
                <w:rFonts w:ascii="Times New Roman" w:hAnsi="Times New Roman"/>
                <w:sz w:val="20"/>
                <w:szCs w:val="20"/>
              </w:rPr>
              <w:t>документы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 по технологическо</w:t>
            </w:r>
            <w:r w:rsidR="00CC045D">
              <w:rPr>
                <w:rFonts w:ascii="Times New Roman" w:hAnsi="Times New Roman"/>
                <w:sz w:val="20"/>
                <w:szCs w:val="20"/>
              </w:rPr>
              <w:t>му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045D">
              <w:rPr>
                <w:rFonts w:ascii="Times New Roman" w:hAnsi="Times New Roman"/>
                <w:sz w:val="20"/>
                <w:szCs w:val="20"/>
              </w:rPr>
              <w:t>процессу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; конструкцию </w:t>
            </w:r>
            <w:r w:rsidR="00CC045D">
              <w:rPr>
                <w:rFonts w:ascii="Times New Roman" w:hAnsi="Times New Roman"/>
                <w:sz w:val="20"/>
                <w:szCs w:val="20"/>
              </w:rPr>
              <w:t xml:space="preserve">систем </w:t>
            </w:r>
            <w:proofErr w:type="spellStart"/>
            <w:r w:rsidR="00CC045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, на </w:t>
            </w:r>
            <w:r w:rsidR="00CC045D">
              <w:rPr>
                <w:rFonts w:ascii="Times New Roman" w:hAnsi="Times New Roman"/>
                <w:sz w:val="20"/>
                <w:szCs w:val="20"/>
              </w:rPr>
              <w:t xml:space="preserve">основе 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>которы</w:t>
            </w:r>
            <w:r w:rsidR="00CC045D">
              <w:rPr>
                <w:rFonts w:ascii="Times New Roman" w:hAnsi="Times New Roman"/>
                <w:sz w:val="20"/>
                <w:szCs w:val="20"/>
              </w:rPr>
              <w:t>х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045D">
              <w:rPr>
                <w:rFonts w:ascii="Times New Roman" w:hAnsi="Times New Roman"/>
                <w:sz w:val="20"/>
                <w:szCs w:val="20"/>
              </w:rPr>
              <w:t>с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>проектир</w:t>
            </w:r>
            <w:r w:rsidR="00CC045D">
              <w:rPr>
                <w:rFonts w:ascii="Times New Roman" w:hAnsi="Times New Roman"/>
                <w:sz w:val="20"/>
                <w:szCs w:val="20"/>
              </w:rPr>
              <w:t>ован</w:t>
            </w:r>
            <w:r w:rsidR="00CC045D" w:rsidRPr="009E07DB">
              <w:rPr>
                <w:rFonts w:ascii="Times New Roman" w:hAnsi="Times New Roman"/>
                <w:sz w:val="20"/>
                <w:szCs w:val="20"/>
              </w:rPr>
              <w:t xml:space="preserve"> технологический процесс;</w:t>
            </w:r>
          </w:p>
        </w:tc>
        <w:tc>
          <w:tcPr>
            <w:tcW w:w="1910" w:type="dxa"/>
          </w:tcPr>
          <w:p w14:paraId="3D37B517" w14:textId="6E56E62D" w:rsidR="00E03D2F" w:rsidRDefault="00E03D2F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№25)</w:t>
            </w:r>
          </w:p>
          <w:p w14:paraId="2736A4C3" w14:textId="1FC0A99D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00663">
              <w:rPr>
                <w:rFonts w:ascii="Times New Roman" w:hAnsi="Times New Roman"/>
                <w:sz w:val="20"/>
                <w:szCs w:val="20"/>
              </w:rPr>
              <w:t>7)</w:t>
            </w:r>
          </w:p>
          <w:p w14:paraId="6568C18E" w14:textId="13E120B6" w:rsidR="006405F9" w:rsidRDefault="006405F9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DA3AA7">
        <w:tc>
          <w:tcPr>
            <w:tcW w:w="3668" w:type="dxa"/>
            <w:vMerge/>
          </w:tcPr>
          <w:p w14:paraId="114412B7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260C5A7" w14:textId="33A6D1FF" w:rsidR="004D0914" w:rsidRDefault="004D0914" w:rsidP="004D09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>- применять инструментарий бережливого производства, направленный на определение,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устранение и предупреждение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производственных 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потерь</w:t>
            </w:r>
            <w:r w:rsidR="00F9193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B8EB0D9" w14:textId="4543E4A5" w:rsidR="00CC045D" w:rsidRPr="002103AC" w:rsidRDefault="00CC045D" w:rsidP="004D09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D091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рассчитыват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ь</w:t>
            </w:r>
            <w:r w:rsidRPr="004D091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производственные мощности и загрузку оборудования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4D091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0" w:type="dxa"/>
          </w:tcPr>
          <w:p w14:paraId="2C2361C8" w14:textId="1CA2630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00663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DA3AA7"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04A8B6F" w14:textId="178F8179" w:rsidR="009E07DB" w:rsidRPr="00ED756B" w:rsidRDefault="003F1AE4" w:rsidP="00CD7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Pr="003F1AE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1DE4B2" w14:textId="62981742" w:rsidR="009E07DB" w:rsidRPr="002103AC" w:rsidRDefault="009E07DB" w:rsidP="00CD7C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E07D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</w:tc>
        <w:tc>
          <w:tcPr>
            <w:tcW w:w="1910" w:type="dxa"/>
          </w:tcPr>
          <w:p w14:paraId="77DB4DFD" w14:textId="437F871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00663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1CFB037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603A8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6A29F535" w:rsidR="00560597" w:rsidRPr="006405F9" w:rsidRDefault="0005049C" w:rsidP="006459F1">
            <w:pPr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6520" w:type="dxa"/>
          </w:tcPr>
          <w:p w14:paraId="4C82A8D1" w14:textId="77777777" w:rsidR="00F91931" w:rsidRDefault="00F91931" w:rsidP="00F9193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B9336C3" w14:textId="77777777" w:rsidR="00F91931" w:rsidRDefault="00F91931" w:rsidP="00F919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организации производственных систем бережливого производства 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мероприятий.</w:t>
            </w:r>
          </w:p>
          <w:p w14:paraId="67A6D4A9" w14:textId="69A8B2B3" w:rsidR="00560597" w:rsidRPr="006459F1" w:rsidRDefault="00F91931" w:rsidP="00F919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методические и нормативные документы по технологическому процессу; конструкцию систем </w:t>
            </w: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АиТ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на основе которых спроектирован технологический процесс;</w:t>
            </w:r>
          </w:p>
        </w:tc>
      </w:tr>
      <w:tr w:rsidR="002103AC" w:rsidRPr="006459F1" w14:paraId="61942E58" w14:textId="77777777" w:rsidTr="00C369E9">
        <w:trPr>
          <w:trHeight w:val="742"/>
        </w:trPr>
        <w:tc>
          <w:tcPr>
            <w:tcW w:w="10597" w:type="dxa"/>
            <w:gridSpan w:val="2"/>
          </w:tcPr>
          <w:p w14:paraId="7F5B0BF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28463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На каком предприятии впервые системно применили принципы и инструменты Бережливого производства?</w:t>
            </w:r>
          </w:p>
          <w:p w14:paraId="071AA63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466631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Motorola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06F4598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Toyota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671B404B" w14:textId="6D1112A2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Ford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304C24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63C4A2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2. Понятию «ценность» означает: </w:t>
            </w:r>
          </w:p>
          <w:p w14:paraId="1B7E7C8D" w14:textId="289E916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E7CF8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7B42FC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53DCC46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Совокупность свойств продукта или услуги, за которые потребитель готов заплатить.</w:t>
            </w:r>
          </w:p>
          <w:p w14:paraId="63A7D89C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FC51A5" w14:textId="1283C1A0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3. Выберите правильный вариант ответа: </w:t>
            </w:r>
          </w:p>
          <w:p w14:paraId="5767E628" w14:textId="4DF2142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47F569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Поток создания ценности включает все шаги, как создающие, так и не создающие ценность, необходимые для прохождения продуктом всех стадий, от сырья до доставки конечной продукции потребителю.</w:t>
            </w:r>
          </w:p>
          <w:p w14:paraId="2CE0B6A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43CAD9C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322A0EB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10EC2C" w14:textId="1CD4FE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Какой инструмент применяется для определения потерь и действий, не добавляющих ценность?</w:t>
            </w:r>
          </w:p>
          <w:p w14:paraId="1C41482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78BBE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диаграмма Исикавы;</w:t>
            </w:r>
          </w:p>
          <w:p w14:paraId="25CE7E2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диаграмма Парето;</w:t>
            </w:r>
          </w:p>
          <w:p w14:paraId="7DCAEFE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картирование потока создания ценности.</w:t>
            </w:r>
          </w:p>
          <w:p w14:paraId="2D7BAB5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61E779" w14:textId="392DCF6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Что такое Кайдзен?</w:t>
            </w:r>
          </w:p>
          <w:p w14:paraId="5FFA11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78427E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 постоянного улучшения;</w:t>
            </w:r>
          </w:p>
          <w:p w14:paraId="43FAD8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инструмент визуального менеджмента;</w:t>
            </w:r>
          </w:p>
          <w:p w14:paraId="094BBB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396356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быстрая переналадка.</w:t>
            </w:r>
          </w:p>
          <w:p w14:paraId="6691FE6D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2FAC5B8" w14:textId="7C69168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Деятельность, при которой ресурсы потребляются, но ценность для потребителя не создается, называется:</w:t>
            </w:r>
          </w:p>
          <w:p w14:paraId="597FED6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BC43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Мури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07E2C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Муда.</w:t>
            </w:r>
          </w:p>
          <w:p w14:paraId="136AEC0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Мура.</w:t>
            </w:r>
          </w:p>
          <w:p w14:paraId="1E030DE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7ED4480" w14:textId="09DA7D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7. Какая из этих потерь самая безобидная? </w:t>
            </w:r>
          </w:p>
          <w:p w14:paraId="34699D5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2C51CD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ожидание;</w:t>
            </w:r>
          </w:p>
          <w:p w14:paraId="6EEF697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перемещения;</w:t>
            </w:r>
          </w:p>
          <w:p w14:paraId="71AD2D5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перепроизводство;</w:t>
            </w:r>
          </w:p>
          <w:p w14:paraId="1BB1C81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излишние запасы;</w:t>
            </w:r>
          </w:p>
          <w:p w14:paraId="0E56C21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д) излишняя обработка;</w:t>
            </w:r>
          </w:p>
          <w:p w14:paraId="316110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е) дефекты/переделки.</w:t>
            </w:r>
          </w:p>
          <w:p w14:paraId="15819BE1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3C0DDAC" w14:textId="76397670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8.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 из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перечисленного  относится  к инструментам Бережливого производства:</w:t>
            </w:r>
          </w:p>
          <w:p w14:paraId="4904FDC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F88A3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система 5 S;</w:t>
            </w:r>
          </w:p>
          <w:p w14:paraId="17F5F2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QFD;</w:t>
            </w:r>
          </w:p>
          <w:p w14:paraId="5159299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FMEA.</w:t>
            </w:r>
          </w:p>
          <w:p w14:paraId="649CDC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все вышеперечисленное.</w:t>
            </w:r>
          </w:p>
          <w:p w14:paraId="16841BF7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B8444D" w14:textId="2845BD8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называется</w:t>
            </w:r>
          </w:p>
          <w:p w14:paraId="68212B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B8F565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Пока-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ёкэ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24F1582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Кайзен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9D06BC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в)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Обея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39779F9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C351F7" w14:textId="6531903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10. Какой   инструмент  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оказывает  максимальное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влияние  на время переналадки?</w:t>
            </w:r>
          </w:p>
          <w:p w14:paraId="7F2C2B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C9549F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стандартизация;</w:t>
            </w:r>
          </w:p>
          <w:p w14:paraId="664478B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5S;</w:t>
            </w:r>
          </w:p>
          <w:p w14:paraId="6BD76C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SMED.</w:t>
            </w:r>
          </w:p>
          <w:p w14:paraId="549F3DC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51258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11. Что такое 5S? </w:t>
            </w:r>
          </w:p>
          <w:p w14:paraId="427025A6" w14:textId="7C12EE6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636129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21763F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506DFC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2686D60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процедура отбора и найма сотрудников.</w:t>
            </w:r>
          </w:p>
          <w:p w14:paraId="511F0E8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CE8B50" w14:textId="2D19C81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Для чего нужна система 5S?</w:t>
            </w:r>
          </w:p>
          <w:p w14:paraId="17C346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397BCAD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повысить безопасность на рабочем месте;</w:t>
            </w:r>
          </w:p>
          <w:p w14:paraId="5D21927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повысить производительность;</w:t>
            </w:r>
          </w:p>
          <w:p w14:paraId="6BFBC7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организовать рабочее место;</w:t>
            </w:r>
          </w:p>
          <w:p w14:paraId="3532996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для всего перечисленного.</w:t>
            </w:r>
          </w:p>
          <w:p w14:paraId="6B56C62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13311DA" w14:textId="2F7D0C8A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На каком принципе основана Диаграмма Парето?</w:t>
            </w:r>
          </w:p>
          <w:p w14:paraId="4F40BC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18A631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принцип минимизации затрат;</w:t>
            </w:r>
          </w:p>
          <w:p w14:paraId="3509397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принцип 80/20;</w:t>
            </w:r>
          </w:p>
          <w:p w14:paraId="3DEF1DB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принцип увеличения производительности;</w:t>
            </w:r>
          </w:p>
          <w:p w14:paraId="1954E33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принцип непрерывного совершенствования.</w:t>
            </w:r>
          </w:p>
          <w:p w14:paraId="45AABFE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77B1BB" w14:textId="77777777" w:rsidR="00F91931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14. Вытягивающее поточное производство это: </w:t>
            </w:r>
          </w:p>
          <w:p w14:paraId="689EA22E" w14:textId="40615E9E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8C0A4B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организация производства, при которой последующие операции сообщают о своих потребностях предыдущим операциям;</w:t>
            </w:r>
          </w:p>
          <w:p w14:paraId="017AD5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такое производство, при котором рабочие тянут время, чтоб собрать как можно меньше;</w:t>
            </w:r>
          </w:p>
          <w:p w14:paraId="606E6ED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организация производства, при которой каждая последующая операция «выталкивает» продукцию с предыдущей;</w:t>
            </w:r>
          </w:p>
          <w:p w14:paraId="07A01F3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производство жевательной резинки.</w:t>
            </w:r>
          </w:p>
          <w:p w14:paraId="3D91A6F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4D9EA0E" w14:textId="429086D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15. TQM (всеобщее управление качеством)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6F4DE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B0C6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концепция, философия в области управления качеством, стремление организации к совершенствованию;</w:t>
            </w:r>
          </w:p>
          <w:p w14:paraId="74D790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конкретная система управления качеством доступная для внедрения в организации;</w:t>
            </w:r>
          </w:p>
          <w:p w14:paraId="0CD0CFC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качества;</w:t>
            </w:r>
          </w:p>
          <w:p w14:paraId="41C0EB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система управления организации.</w:t>
            </w:r>
          </w:p>
          <w:p w14:paraId="45F02E4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129E0A" w14:textId="17C043A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16. Выберите    правильный    вариант    определения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«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время такта» производственной системы:</w:t>
            </w:r>
          </w:p>
          <w:p w14:paraId="6245A92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576BD2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Интервал времени, в течение которого, поставщик обязан поставить продукцию потребителю.</w:t>
            </w:r>
          </w:p>
          <w:p w14:paraId="5743F4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650624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Это средняя продолжительность рабочей смены</w:t>
            </w:r>
          </w:p>
          <w:p w14:paraId="10943B6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7B49B86" w14:textId="2A2CB7C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26BF31E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EA5D0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на пути к соответствию;</w:t>
            </w:r>
          </w:p>
          <w:p w14:paraId="2CFFEE4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деловое совершенство;</w:t>
            </w:r>
          </w:p>
          <w:p w14:paraId="7163C7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на пути к совершенству;</w:t>
            </w:r>
          </w:p>
          <w:p w14:paraId="5C05B240" w14:textId="1BF3A517" w:rsidR="006405F9" w:rsidRPr="006405F9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признание совершенства.</w:t>
            </w:r>
          </w:p>
        </w:tc>
      </w:tr>
    </w:tbl>
    <w:p w14:paraId="05BADDFB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lastRenderedPageBreak/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E75681" w14:paraId="5DA9FBC1" w14:textId="77777777" w:rsidTr="0091549B">
        <w:tc>
          <w:tcPr>
            <w:tcW w:w="5353" w:type="dxa"/>
          </w:tcPr>
          <w:p w14:paraId="3E794EE7" w14:textId="7E54FB7D" w:rsidR="002103AC" w:rsidRPr="00E75681" w:rsidRDefault="0005049C" w:rsidP="00E75681">
            <w:pPr>
              <w:pStyle w:val="a6"/>
              <w:ind w:left="426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581FC71E" w14:textId="77777777" w:rsidR="0091549B" w:rsidRPr="00E75681" w:rsidRDefault="0091549B" w:rsidP="0091549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7568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B7C51F" w14:textId="77777777" w:rsidR="00F91931" w:rsidRDefault="00F91931" w:rsidP="00F9193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применять инструментарий бережливого производства, направленный на определение, устранение и предупреждение производственных потерь.</w:t>
            </w:r>
          </w:p>
          <w:p w14:paraId="54F1DCA1" w14:textId="5F11F7BF" w:rsidR="002103AC" w:rsidRPr="00E75681" w:rsidRDefault="00F91931" w:rsidP="00F9193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рассчитывать производственные мощности и загрузку оборудования </w:t>
            </w: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АиТ</w:t>
            </w:r>
            <w:proofErr w:type="spell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067112B2" w14:textId="77777777" w:rsidR="002103AC" w:rsidRPr="00E75681" w:rsidRDefault="00F50B97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Рассчитайте характеристики и параметры производственного потока: время такта, время цикла, время выполнения заказа.</w:t>
            </w:r>
          </w:p>
          <w:p w14:paraId="293F046F" w14:textId="58AB80D6" w:rsidR="009558A6" w:rsidRPr="00E75681" w:rsidRDefault="009558A6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Назовите основные положения FMEA анализа производственного процесса. Методика проведения анализа 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примере </w:t>
            </w:r>
            <w:r w:rsidR="00F91931">
              <w:rPr>
                <w:rFonts w:ascii="Times New Roman" w:hAnsi="Times New Roman"/>
                <w:color w:val="000000"/>
                <w:sz w:val="20"/>
                <w:szCs w:val="20"/>
              </w:rPr>
              <w:t>СЦБ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441B67B" w14:textId="77777777" w:rsidR="009558A6" w:rsidRPr="00E75681" w:rsidRDefault="009558A6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Раскройте содержательный смысл уровней отображения потока создания ценности.</w:t>
            </w:r>
          </w:p>
          <w:p w14:paraId="5D2C1133" w14:textId="3AE59D70" w:rsidR="009558A6" w:rsidRPr="00E75681" w:rsidRDefault="009558A6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Назовите методы оценки и устранения потерь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 </w:t>
            </w:r>
            <w:proofErr w:type="gramStart"/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примере </w:t>
            </w:r>
            <w:r w:rsidR="00F919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СЦБ</w:t>
            </w:r>
            <w:proofErr w:type="gramEnd"/>
            <w:r w:rsidR="00F9193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995B55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23A9DDDE" w:rsidR="00995B55" w:rsidRPr="00E75681" w:rsidRDefault="0005049C" w:rsidP="00E1752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05049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7E6A3749" w14:textId="77777777" w:rsidR="00F91931" w:rsidRDefault="00F91931" w:rsidP="00F9193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BD7DACA" w14:textId="77777777" w:rsidR="00F91931" w:rsidRDefault="00F91931" w:rsidP="00F919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C285FC2" w14:textId="32F1472F" w:rsidR="00995B55" w:rsidRPr="00E75681" w:rsidRDefault="00F91931" w:rsidP="00F919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</w:tc>
      </w:tr>
      <w:tr w:rsidR="008B4342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316D972F" w14:textId="77777777" w:rsidR="00B03C25" w:rsidRPr="00E75681" w:rsidRDefault="00F50B97" w:rsidP="00F919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Опишите систему показателей эффективности </w:t>
            </w:r>
            <w:proofErr w:type="spellStart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мероприятий</w:t>
            </w:r>
          </w:p>
          <w:p w14:paraId="4B362C7B" w14:textId="7BDD01A8" w:rsidR="009558A6" w:rsidRDefault="009558A6" w:rsidP="00F919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Вычислите коэффициент риска.</w:t>
            </w:r>
          </w:p>
          <w:p w14:paraId="68958284" w14:textId="76EBB1E8" w:rsidR="00F91931" w:rsidRPr="00F91931" w:rsidRDefault="00F91931" w:rsidP="00F91931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Порядок проведения работ по приведению рабочих мест в соответствии с требованиями 5S (на примере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СЦБ</w:t>
            </w: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1F889C36" w14:textId="77777777" w:rsidR="009558A6" w:rsidRPr="00E75681" w:rsidRDefault="009558A6" w:rsidP="00F919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 чём отличие параметров Время цикла и Время такта.</w:t>
            </w:r>
          </w:p>
          <w:p w14:paraId="770FCEB5" w14:textId="439B0ED2" w:rsidR="009558A6" w:rsidRPr="00E75681" w:rsidRDefault="009558A6" w:rsidP="00F919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Что отражает показатель Надежность процесса.</w:t>
            </w:r>
          </w:p>
        </w:tc>
      </w:tr>
    </w:tbl>
    <w:p w14:paraId="5CA2C7DC" w14:textId="77777777" w:rsidR="00F91931" w:rsidRDefault="00F91931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74B7C25" w14:textId="51A5B1C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0CAC19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1. Принципы производственной системы ТРS.</w:t>
      </w:r>
    </w:p>
    <w:p w14:paraId="1D726D2B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2. Основные элементы концепции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Production</w:t>
      </w:r>
      <w:r w:rsidRPr="00B96B16">
        <w:rPr>
          <w:rStyle w:val="FontStyle21"/>
        </w:rPr>
        <w:t>.</w:t>
      </w:r>
    </w:p>
    <w:p w14:paraId="49D2C8E3" w14:textId="77777777" w:rsidR="0091549B" w:rsidRDefault="0091549B" w:rsidP="0091549B">
      <w:pPr>
        <w:pStyle w:val="Style6"/>
        <w:widowControl/>
        <w:ind w:firstLine="567"/>
        <w:rPr>
          <w:rStyle w:val="FontStyle21"/>
          <w:lang w:eastAsia="en-US"/>
        </w:rPr>
      </w:pPr>
      <w:r w:rsidRPr="00B96B16">
        <w:rPr>
          <w:rStyle w:val="FontStyle21"/>
          <w:lang w:eastAsia="en-US"/>
        </w:rPr>
        <w:t xml:space="preserve">3. </w:t>
      </w:r>
      <w:r>
        <w:rPr>
          <w:rStyle w:val="FontStyle21"/>
          <w:lang w:eastAsia="en-US"/>
        </w:rPr>
        <w:t>Основные принципы интегрированной концепции</w:t>
      </w:r>
      <w:r w:rsidRPr="00B96B16">
        <w:rPr>
          <w:rStyle w:val="FontStyle21"/>
          <w:lang w:eastAsia="en-US"/>
        </w:rPr>
        <w:t xml:space="preserve"> </w:t>
      </w:r>
      <w:r>
        <w:rPr>
          <w:rStyle w:val="FontStyle21"/>
          <w:lang w:val="en-US" w:eastAsia="en-US"/>
        </w:rPr>
        <w:t>Lean</w:t>
      </w:r>
      <w:r>
        <w:rPr>
          <w:rStyle w:val="FontStyle21"/>
          <w:lang w:eastAsia="en-US"/>
        </w:rPr>
        <w:t xml:space="preserve"> Шесть Сигма.</w:t>
      </w:r>
    </w:p>
    <w:p w14:paraId="3671842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4. Инструменты исследования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 (ГОСТ Р 56407 - 2015)</w:t>
      </w:r>
    </w:p>
    <w:p w14:paraId="3BE6D3C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5. Система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>
        <w:rPr>
          <w:rStyle w:val="FontStyle21"/>
        </w:rPr>
        <w:t xml:space="preserve"> - всеобщий уход за оборудованием</w:t>
      </w:r>
    </w:p>
    <w:p w14:paraId="2156974A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6. Организация рабочего места. Система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11F6B53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7. Основные этапы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4093F0AD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8. Всеобщий уход за оборудованием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 w:rsidRPr="00B96B16">
        <w:rPr>
          <w:rStyle w:val="FontStyle21"/>
        </w:rPr>
        <w:t>.</w:t>
      </w:r>
    </w:p>
    <w:p w14:paraId="0684FEE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9. Сущность быстрой переналадки оборудования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SMED</w:t>
      </w:r>
      <w:r w:rsidRPr="00B96B16">
        <w:rPr>
          <w:rStyle w:val="FontStyle21"/>
        </w:rPr>
        <w:t>.</w:t>
      </w:r>
    </w:p>
    <w:p w14:paraId="3734C16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10. Система </w:t>
      </w:r>
      <w:proofErr w:type="spellStart"/>
      <w:r>
        <w:rPr>
          <w:rStyle w:val="FontStyle21"/>
        </w:rPr>
        <w:t>Канбан</w:t>
      </w:r>
      <w:proofErr w:type="spellEnd"/>
      <w:r>
        <w:rPr>
          <w:rStyle w:val="FontStyle21"/>
        </w:rPr>
        <w:t>.</w:t>
      </w:r>
    </w:p>
    <w:p w14:paraId="7DEBAD0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11. Принципы построения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потока.</w:t>
      </w:r>
    </w:p>
    <w:p w14:paraId="555A035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12. Характеристика бережливого производственного потока. Параметры: время такта, время цикла, время выполнения заказа.</w:t>
      </w:r>
    </w:p>
    <w:p w14:paraId="793F0F1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13. Развертывание функции качества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QFD</w:t>
      </w:r>
      <w:r w:rsidRPr="00B96B16">
        <w:rPr>
          <w:rStyle w:val="FontStyle21"/>
        </w:rPr>
        <w:t>.</w:t>
      </w:r>
    </w:p>
    <w:p w14:paraId="03341565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14. Выявление, устранение и предупреждение потерь в производстве.</w:t>
      </w:r>
    </w:p>
    <w:p w14:paraId="0025845C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15. Картирование потока создания ценности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VSM</w:t>
      </w:r>
      <w:r w:rsidRPr="00B96B16">
        <w:rPr>
          <w:rStyle w:val="FontStyle21"/>
        </w:rPr>
        <w:t>.</w:t>
      </w:r>
    </w:p>
    <w:p w14:paraId="3A536789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16. Организация рабочего места по методике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2CB7C06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17. Принципы и концепции Кайдзен.</w:t>
      </w:r>
    </w:p>
    <w:p w14:paraId="205C8CCE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18. </w:t>
      </w:r>
      <w:r>
        <w:rPr>
          <w:rStyle w:val="FontStyle21"/>
          <w:lang w:val="en-US"/>
        </w:rPr>
        <w:t>FMEA</w:t>
      </w:r>
      <w:r>
        <w:rPr>
          <w:rStyle w:val="FontStyle21"/>
        </w:rPr>
        <w:t xml:space="preserve"> анализ.</w:t>
      </w:r>
    </w:p>
    <w:p w14:paraId="1992717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19. Система защиты от ошибок </w:t>
      </w:r>
      <w:proofErr w:type="spellStart"/>
      <w:r>
        <w:rPr>
          <w:rStyle w:val="FontStyle21"/>
        </w:rPr>
        <w:t>Покэ-Ека</w:t>
      </w:r>
      <w:proofErr w:type="spellEnd"/>
      <w:r>
        <w:rPr>
          <w:rStyle w:val="FontStyle21"/>
        </w:rPr>
        <w:t>.</w:t>
      </w:r>
    </w:p>
    <w:p w14:paraId="22177F4E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20. Методы статистического управления процессами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SPC</w:t>
      </w:r>
      <w:r w:rsidRPr="00B96B16">
        <w:rPr>
          <w:rStyle w:val="FontStyle21"/>
        </w:rPr>
        <w:t>.</w:t>
      </w:r>
    </w:p>
    <w:p w14:paraId="7A7B991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21. Алгоритм внедрения бережливого.</w:t>
      </w:r>
    </w:p>
    <w:p w14:paraId="72AD0BA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22. Система </w:t>
      </w:r>
      <w:proofErr w:type="spellStart"/>
      <w:r>
        <w:rPr>
          <w:rStyle w:val="FontStyle21"/>
        </w:rPr>
        <w:t>хосин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канри</w:t>
      </w:r>
      <w:proofErr w:type="spellEnd"/>
      <w:r>
        <w:rPr>
          <w:rStyle w:val="FontStyle21"/>
        </w:rPr>
        <w:t>.</w:t>
      </w:r>
    </w:p>
    <w:p w14:paraId="73A5E3A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23. Типичные ошибки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3E1B8EF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24. Целевые показатели оценки результатов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4248084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25. Экономический эффект от внедрения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мероприятий.</w:t>
      </w:r>
    </w:p>
    <w:p w14:paraId="55E67480" w14:textId="56BDFB3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5C8244" w14:textId="77777777" w:rsidR="00B03C25" w:rsidRDefault="00B03C2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4E461054" w:rsidR="00F22904" w:rsidRPr="00B03C2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6664D32D" w14:textId="7FE7B709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765D8AA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4D7117" w14:textId="1935F0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1DF4A9" w14:textId="4556BEB3" w:rsidR="00EA0DDD" w:rsidRPr="00DF68D2" w:rsidRDefault="00E75681" w:rsidP="00DF68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sectPr w:rsidR="00EA0DDD" w:rsidRPr="00DF68D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F6EFA" w14:textId="77777777" w:rsidR="00DF7B79" w:rsidRDefault="00DF7B79" w:rsidP="00EE3C25">
      <w:pPr>
        <w:spacing w:after="0" w:line="240" w:lineRule="auto"/>
      </w:pPr>
      <w:r>
        <w:separator/>
      </w:r>
    </w:p>
  </w:endnote>
  <w:endnote w:type="continuationSeparator" w:id="0">
    <w:p w14:paraId="7ED134CD" w14:textId="77777777" w:rsidR="00DF7B79" w:rsidRDefault="00DF7B79" w:rsidP="00EE3C25">
      <w:pPr>
        <w:spacing w:after="0" w:line="240" w:lineRule="auto"/>
      </w:pPr>
      <w:r>
        <w:continuationSeparator/>
      </w:r>
    </w:p>
  </w:endnote>
  <w:endnote w:type="continuationNotice" w:id="1">
    <w:p w14:paraId="4823F46C" w14:textId="77777777" w:rsidR="00DF7B79" w:rsidRDefault="00DF7B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1D71" w14:textId="77777777" w:rsidR="00DF7B79" w:rsidRDefault="00DF7B79" w:rsidP="00EE3C25">
      <w:pPr>
        <w:spacing w:after="0" w:line="240" w:lineRule="auto"/>
      </w:pPr>
      <w:r>
        <w:separator/>
      </w:r>
    </w:p>
  </w:footnote>
  <w:footnote w:type="continuationSeparator" w:id="0">
    <w:p w14:paraId="6A40DB88" w14:textId="77777777" w:rsidR="00DF7B79" w:rsidRDefault="00DF7B79" w:rsidP="00EE3C25">
      <w:pPr>
        <w:spacing w:after="0" w:line="240" w:lineRule="auto"/>
      </w:pPr>
      <w:r>
        <w:continuationSeparator/>
      </w:r>
    </w:p>
  </w:footnote>
  <w:footnote w:type="continuationNotice" w:id="1">
    <w:p w14:paraId="1ABECAF4" w14:textId="77777777" w:rsidR="00DF7B79" w:rsidRDefault="00DF7B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5049C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F7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A8"/>
    <w:rsid w:val="00161F49"/>
    <w:rsid w:val="0016249B"/>
    <w:rsid w:val="001672A0"/>
    <w:rsid w:val="00167A1F"/>
    <w:rsid w:val="0017307B"/>
    <w:rsid w:val="00180A7F"/>
    <w:rsid w:val="001816F2"/>
    <w:rsid w:val="00183DAF"/>
    <w:rsid w:val="00184201"/>
    <w:rsid w:val="00192C3B"/>
    <w:rsid w:val="00193002"/>
    <w:rsid w:val="001974ED"/>
    <w:rsid w:val="0019783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5BBF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7011"/>
    <w:rsid w:val="003A00D2"/>
    <w:rsid w:val="003A417D"/>
    <w:rsid w:val="003A5ED2"/>
    <w:rsid w:val="003B00CE"/>
    <w:rsid w:val="003B110B"/>
    <w:rsid w:val="003D6C8D"/>
    <w:rsid w:val="003F1AE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FE3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421A"/>
    <w:rsid w:val="004B007E"/>
    <w:rsid w:val="004C026B"/>
    <w:rsid w:val="004D091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3335C"/>
    <w:rsid w:val="00544B2D"/>
    <w:rsid w:val="0054591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37F9D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00F"/>
    <w:rsid w:val="007340D3"/>
    <w:rsid w:val="00734914"/>
    <w:rsid w:val="007419C7"/>
    <w:rsid w:val="00742D94"/>
    <w:rsid w:val="00760BD1"/>
    <w:rsid w:val="0077311A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7B53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8F78D4"/>
    <w:rsid w:val="009005DF"/>
    <w:rsid w:val="009015CD"/>
    <w:rsid w:val="00903965"/>
    <w:rsid w:val="009065A7"/>
    <w:rsid w:val="00914AAB"/>
    <w:rsid w:val="0091549B"/>
    <w:rsid w:val="00922FC8"/>
    <w:rsid w:val="00930E88"/>
    <w:rsid w:val="009446ED"/>
    <w:rsid w:val="00944DE2"/>
    <w:rsid w:val="00945170"/>
    <w:rsid w:val="0095184D"/>
    <w:rsid w:val="009558A6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CCC"/>
    <w:rsid w:val="009B0AE0"/>
    <w:rsid w:val="009B235E"/>
    <w:rsid w:val="009B4FAE"/>
    <w:rsid w:val="009C0F82"/>
    <w:rsid w:val="009D3683"/>
    <w:rsid w:val="009D3F9A"/>
    <w:rsid w:val="009D42A4"/>
    <w:rsid w:val="009E07DB"/>
    <w:rsid w:val="009E1016"/>
    <w:rsid w:val="009F1F61"/>
    <w:rsid w:val="009F2E34"/>
    <w:rsid w:val="00A044A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DF2"/>
    <w:rsid w:val="00A805B6"/>
    <w:rsid w:val="00A80923"/>
    <w:rsid w:val="00A80977"/>
    <w:rsid w:val="00A83A69"/>
    <w:rsid w:val="00A851C9"/>
    <w:rsid w:val="00A87ED9"/>
    <w:rsid w:val="00A96819"/>
    <w:rsid w:val="00AA2DCC"/>
    <w:rsid w:val="00AA4D86"/>
    <w:rsid w:val="00AB2E3C"/>
    <w:rsid w:val="00AB4920"/>
    <w:rsid w:val="00AC0595"/>
    <w:rsid w:val="00AC39F7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4148"/>
    <w:rsid w:val="00C114D6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44A9"/>
    <w:rsid w:val="00C851CE"/>
    <w:rsid w:val="00C86E60"/>
    <w:rsid w:val="00C87332"/>
    <w:rsid w:val="00C877D7"/>
    <w:rsid w:val="00C90A5E"/>
    <w:rsid w:val="00C96D18"/>
    <w:rsid w:val="00CA2875"/>
    <w:rsid w:val="00CB41B0"/>
    <w:rsid w:val="00CC045D"/>
    <w:rsid w:val="00CC64E3"/>
    <w:rsid w:val="00CC698F"/>
    <w:rsid w:val="00CD54D0"/>
    <w:rsid w:val="00CD7CB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1EE"/>
    <w:rsid w:val="00D15C38"/>
    <w:rsid w:val="00D27EB0"/>
    <w:rsid w:val="00D435AD"/>
    <w:rsid w:val="00D50344"/>
    <w:rsid w:val="00D51431"/>
    <w:rsid w:val="00D51FB2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DF68D2"/>
    <w:rsid w:val="00DF7B79"/>
    <w:rsid w:val="00E01E18"/>
    <w:rsid w:val="00E02C26"/>
    <w:rsid w:val="00E03D2F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681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56B"/>
    <w:rsid w:val="00ED7D18"/>
    <w:rsid w:val="00ED7E38"/>
    <w:rsid w:val="00EE3C25"/>
    <w:rsid w:val="00EE567F"/>
    <w:rsid w:val="00EE6895"/>
    <w:rsid w:val="00EF1921"/>
    <w:rsid w:val="00F009AE"/>
    <w:rsid w:val="00F052A9"/>
    <w:rsid w:val="00F15A8B"/>
    <w:rsid w:val="00F22904"/>
    <w:rsid w:val="00F33745"/>
    <w:rsid w:val="00F353B1"/>
    <w:rsid w:val="00F3572F"/>
    <w:rsid w:val="00F40F0F"/>
    <w:rsid w:val="00F460A1"/>
    <w:rsid w:val="00F50B97"/>
    <w:rsid w:val="00F545A4"/>
    <w:rsid w:val="00F606D3"/>
    <w:rsid w:val="00F67470"/>
    <w:rsid w:val="00F77390"/>
    <w:rsid w:val="00F82C81"/>
    <w:rsid w:val="00F860C7"/>
    <w:rsid w:val="00F9193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E6DC5EB-7FD7-4A59-990D-D347B3DB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B0541-296A-43EE-925F-4A22E9D03F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0011B-DCAB-45D8-8734-B710B1220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B3D17E-E645-417C-AAC0-CBB5C6B1EE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91CBA-7AF3-4A9E-8CC9-E506A31A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35</cp:revision>
  <cp:lastPrinted>2021-02-16T04:52:00Z</cp:lastPrinted>
  <dcterms:created xsi:type="dcterms:W3CDTF">2021-03-28T06:13:00Z</dcterms:created>
  <dcterms:modified xsi:type="dcterms:W3CDTF">2026-05-22T06:03:00Z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